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C04A36" w:rsidRDefault="00DE7720" w:rsidP="00880F60">
      <w:pPr>
        <w:pStyle w:val="Title"/>
        <w:rPr>
          <w:sz w:val="50"/>
          <w:szCs w:val="50"/>
          <w:lang w:val="pt-PT"/>
        </w:rPr>
      </w:pPr>
      <w:bookmarkStart w:id="0" w:name="_GoBack"/>
      <w:bookmarkEnd w:id="0"/>
      <w:r w:rsidRPr="00C04A36">
        <w:rPr>
          <w:rFonts w:ascii="Georgia" w:eastAsia="Georgia" w:hAnsi="Georgia" w:cs="Georgia"/>
          <w:bCs/>
          <w:iCs/>
          <w:sz w:val="50"/>
          <w:szCs w:val="50"/>
          <w:lang w:val="pt-BR"/>
        </w:rPr>
        <w:t>Material B – Folha de Respostas</w:t>
      </w:r>
    </w:p>
    <w:p w:rsidR="002F372E" w:rsidRPr="00C04A36" w:rsidRDefault="00DE7720" w:rsidP="00880F60">
      <w:pPr>
        <w:pStyle w:val="Subtitle"/>
        <w:rPr>
          <w:lang w:val="pt-PT"/>
        </w:rPr>
      </w:pPr>
      <w:r w:rsidRPr="00675E4B">
        <w:rPr>
          <w:rFonts w:ascii="Georgia" w:eastAsia="Georgia" w:hAnsi="Georgia" w:cs="Georgia"/>
          <w:lang w:val="pt-BR"/>
        </w:rPr>
        <w:t xml:space="preserve">Economizar de pouco a pouco para ganhar muito – Respostas </w:t>
      </w:r>
    </w:p>
    <w:p w:rsidR="00675E4B" w:rsidRPr="00C04A36" w:rsidRDefault="00DE7720" w:rsidP="00675E4B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 xml:space="preserve">Poupança é renda ou dinheiro não gasto no momento presente. O dinheiro que é acumulado por um período de tempo é chamado de poupança. </w:t>
      </w:r>
    </w:p>
    <w:p w:rsidR="002F372E" w:rsidRPr="00C04A36" w:rsidRDefault="00DE7720" w:rsidP="00675E4B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Há 180 dias em um ano letivo, e na 7</w:t>
      </w:r>
      <w:r>
        <w:rPr>
          <w:rFonts w:eastAsia="Georgia" w:cs="Georgia"/>
          <w:vertAlign w:val="superscript"/>
          <w:lang w:val="pt-BR"/>
        </w:rPr>
        <w:t>a</w:t>
      </w:r>
      <w:r>
        <w:rPr>
          <w:rFonts w:eastAsia="Georgia" w:cs="Georgia"/>
          <w:lang w:val="pt-BR"/>
        </w:rPr>
        <w:t xml:space="preserve"> série, vocês começam a poupar US$ 2,00 por dia. Vocês economizam todo o dinheiro a cada ano. Quanto vocês terão economizado ao final de cada ano, abaixo? </w:t>
      </w:r>
    </w:p>
    <w:tbl>
      <w:tblPr>
        <w:tblStyle w:val="DP-Plain"/>
        <w:tblW w:w="5000" w:type="pct"/>
        <w:tblLook w:val="04A0" w:firstRow="1" w:lastRow="0" w:firstColumn="1" w:lastColumn="0" w:noHBand="0" w:noVBand="1"/>
      </w:tblPr>
      <w:tblGrid>
        <w:gridCol w:w="6671"/>
        <w:gridCol w:w="534"/>
        <w:gridCol w:w="1939"/>
      </w:tblGrid>
      <w:tr w:rsidR="00886A02" w:rsidTr="00886A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776" w:type="dxa"/>
          </w:tcPr>
          <w:p w:rsidR="00DC3D52" w:rsidRPr="00D77A23" w:rsidRDefault="00DE7720" w:rsidP="00D77A23">
            <w:pPr>
              <w:pStyle w:val="TableTitleArial"/>
              <w:rPr>
                <w:b/>
                <w:i w:val="0"/>
              </w:rPr>
            </w:pPr>
            <w:r w:rsidRPr="00D77A23">
              <w:rPr>
                <w:rFonts w:eastAsia="Arial"/>
                <w:i w:val="0"/>
                <w:color w:val="000000"/>
                <w:szCs w:val="20"/>
                <w:lang w:val="pt-BR"/>
              </w:rPr>
              <w:t>Série</w:t>
            </w:r>
          </w:p>
        </w:tc>
        <w:tc>
          <w:tcPr>
            <w:tcW w:w="2368" w:type="dxa"/>
            <w:gridSpan w:val="2"/>
          </w:tcPr>
          <w:p w:rsidR="00DC3D52" w:rsidRPr="00D77A23" w:rsidRDefault="00DE7720" w:rsidP="00675E4B">
            <w:pPr>
              <w:pStyle w:val="TableTitleArial"/>
              <w:jc w:val="right"/>
              <w:rPr>
                <w:b/>
                <w:i w:val="0"/>
              </w:rPr>
            </w:pPr>
            <w:r w:rsidRPr="00D77A23">
              <w:rPr>
                <w:rFonts w:eastAsia="Arial"/>
                <w:i w:val="0"/>
                <w:color w:val="000000"/>
                <w:szCs w:val="20"/>
                <w:lang w:val="pt-BR"/>
              </w:rPr>
              <w:t>Poupança</w:t>
            </w:r>
          </w:p>
        </w:tc>
      </w:tr>
      <w:tr w:rsidR="00886A02" w:rsidTr="00886A02">
        <w:tc>
          <w:tcPr>
            <w:tcW w:w="6776" w:type="dxa"/>
            <w:vAlign w:val="center"/>
          </w:tcPr>
          <w:p w:rsidR="00675E4B" w:rsidRPr="00675E4B" w:rsidRDefault="00DE7720" w:rsidP="00D77A23">
            <w:pPr>
              <w:pStyle w:val="TabletextArial"/>
            </w:pPr>
            <w:r w:rsidRPr="00675E4B">
              <w:rPr>
                <w:rFonts w:eastAsia="Arial"/>
                <w:lang w:val="pt-BR"/>
              </w:rPr>
              <w:t>7</w:t>
            </w:r>
            <w:r w:rsidRPr="00675E4B">
              <w:rPr>
                <w:rFonts w:eastAsia="Arial"/>
                <w:vertAlign w:val="superscript"/>
                <w:lang w:val="pt-BR"/>
              </w:rPr>
              <w:t>a</w:t>
            </w:r>
            <w:r w:rsidRPr="00675E4B">
              <w:rPr>
                <w:rFonts w:eastAsia="Arial"/>
                <w:lang w:val="pt-BR"/>
              </w:rPr>
              <w:t xml:space="preserve"> série</w:t>
            </w:r>
          </w:p>
        </w:tc>
        <w:tc>
          <w:tcPr>
            <w:tcW w:w="406" w:type="dxa"/>
            <w:tcBorders>
              <w:right w:val="nil"/>
            </w:tcBorders>
            <w:vAlign w:val="center"/>
          </w:tcPr>
          <w:p w:rsidR="00675E4B" w:rsidRPr="006531C7" w:rsidRDefault="00C04A36" w:rsidP="00675E4B">
            <w:pPr>
              <w:pStyle w:val="TabletextArial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US</w:t>
            </w:r>
            <w:r w:rsidR="00DE7720" w:rsidRPr="006531C7">
              <w:rPr>
                <w:b/>
                <w:i/>
              </w:rPr>
              <w:t>$</w:t>
            </w:r>
          </w:p>
        </w:tc>
        <w:tc>
          <w:tcPr>
            <w:tcW w:w="1962" w:type="dxa"/>
            <w:tcBorders>
              <w:left w:val="nil"/>
            </w:tcBorders>
            <w:vAlign w:val="center"/>
          </w:tcPr>
          <w:p w:rsidR="00675E4B" w:rsidRPr="006531C7" w:rsidRDefault="00DE7720" w:rsidP="00675E4B">
            <w:pPr>
              <w:pStyle w:val="TabletextArial"/>
              <w:jc w:val="right"/>
              <w:rPr>
                <w:b/>
                <w:i/>
              </w:rPr>
            </w:pPr>
            <w:r w:rsidRPr="006531C7">
              <w:rPr>
                <w:rFonts w:eastAsia="Arial"/>
                <w:b/>
                <w:bCs/>
                <w:i/>
                <w:iCs/>
                <w:lang w:val="pt-BR"/>
              </w:rPr>
              <w:t>360</w:t>
            </w:r>
          </w:p>
        </w:tc>
      </w:tr>
      <w:tr w:rsidR="00886A02" w:rsidTr="00886A02">
        <w:tc>
          <w:tcPr>
            <w:tcW w:w="6776" w:type="dxa"/>
            <w:vAlign w:val="center"/>
          </w:tcPr>
          <w:p w:rsidR="00675E4B" w:rsidRPr="00675E4B" w:rsidRDefault="00DE7720" w:rsidP="00D77A23">
            <w:pPr>
              <w:pStyle w:val="TabletextArial"/>
            </w:pPr>
            <w:r w:rsidRPr="00675E4B">
              <w:rPr>
                <w:rFonts w:eastAsia="Arial"/>
                <w:lang w:val="pt-BR"/>
              </w:rPr>
              <w:t>8</w:t>
            </w:r>
            <w:r w:rsidRPr="00675E4B">
              <w:rPr>
                <w:rFonts w:eastAsia="Arial"/>
                <w:vertAlign w:val="superscript"/>
                <w:lang w:val="pt-BR"/>
              </w:rPr>
              <w:t>a</w:t>
            </w:r>
            <w:r w:rsidRPr="00675E4B">
              <w:rPr>
                <w:rFonts w:eastAsia="Arial"/>
                <w:lang w:val="pt-BR"/>
              </w:rPr>
              <w:t xml:space="preserve"> série</w:t>
            </w:r>
          </w:p>
        </w:tc>
        <w:tc>
          <w:tcPr>
            <w:tcW w:w="406" w:type="dxa"/>
            <w:tcBorders>
              <w:right w:val="nil"/>
            </w:tcBorders>
            <w:vAlign w:val="center"/>
          </w:tcPr>
          <w:p w:rsidR="00675E4B" w:rsidRPr="006531C7" w:rsidRDefault="00C04A36" w:rsidP="00675E4B">
            <w:pPr>
              <w:pStyle w:val="TabletextArial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US</w:t>
            </w:r>
            <w:r w:rsidR="00DE7720" w:rsidRPr="006531C7">
              <w:rPr>
                <w:b/>
                <w:i/>
              </w:rPr>
              <w:t>$</w:t>
            </w:r>
          </w:p>
        </w:tc>
        <w:tc>
          <w:tcPr>
            <w:tcW w:w="1962" w:type="dxa"/>
            <w:tcBorders>
              <w:left w:val="nil"/>
            </w:tcBorders>
            <w:vAlign w:val="center"/>
          </w:tcPr>
          <w:p w:rsidR="00675E4B" w:rsidRPr="006531C7" w:rsidRDefault="00DE7720" w:rsidP="00675E4B">
            <w:pPr>
              <w:pStyle w:val="TabletextArial"/>
              <w:jc w:val="right"/>
              <w:rPr>
                <w:b/>
                <w:i/>
              </w:rPr>
            </w:pPr>
            <w:r w:rsidRPr="006531C7">
              <w:rPr>
                <w:rFonts w:eastAsia="Arial"/>
                <w:b/>
                <w:bCs/>
                <w:i/>
                <w:iCs/>
                <w:lang w:val="pt-BR"/>
              </w:rPr>
              <w:t>720</w:t>
            </w:r>
          </w:p>
        </w:tc>
      </w:tr>
      <w:tr w:rsidR="00886A02" w:rsidTr="00886A02">
        <w:tc>
          <w:tcPr>
            <w:tcW w:w="6776" w:type="dxa"/>
            <w:vAlign w:val="center"/>
          </w:tcPr>
          <w:p w:rsidR="00675E4B" w:rsidRPr="00675E4B" w:rsidRDefault="00DE7720" w:rsidP="00D77A23">
            <w:pPr>
              <w:pStyle w:val="TabletextArial"/>
            </w:pPr>
            <w:r w:rsidRPr="00675E4B">
              <w:rPr>
                <w:rFonts w:eastAsia="Arial"/>
                <w:lang w:val="pt-BR"/>
              </w:rPr>
              <w:t>9</w:t>
            </w:r>
            <w:r w:rsidRPr="00675E4B">
              <w:rPr>
                <w:rFonts w:eastAsia="Arial"/>
                <w:vertAlign w:val="superscript"/>
                <w:lang w:val="pt-BR"/>
              </w:rPr>
              <w:t>a</w:t>
            </w:r>
            <w:r w:rsidRPr="00675E4B">
              <w:rPr>
                <w:rFonts w:eastAsia="Arial"/>
                <w:lang w:val="pt-BR"/>
              </w:rPr>
              <w:t xml:space="preserve"> série</w:t>
            </w:r>
          </w:p>
        </w:tc>
        <w:tc>
          <w:tcPr>
            <w:tcW w:w="406" w:type="dxa"/>
            <w:tcBorders>
              <w:right w:val="nil"/>
            </w:tcBorders>
            <w:vAlign w:val="center"/>
          </w:tcPr>
          <w:p w:rsidR="00675E4B" w:rsidRPr="006531C7" w:rsidRDefault="00C04A36" w:rsidP="00675E4B">
            <w:pPr>
              <w:pStyle w:val="TabletextArial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US</w:t>
            </w:r>
            <w:r w:rsidR="00DE7720" w:rsidRPr="006531C7">
              <w:rPr>
                <w:b/>
                <w:i/>
              </w:rPr>
              <w:t>$</w:t>
            </w:r>
          </w:p>
        </w:tc>
        <w:tc>
          <w:tcPr>
            <w:tcW w:w="1962" w:type="dxa"/>
            <w:tcBorders>
              <w:left w:val="nil"/>
            </w:tcBorders>
            <w:vAlign w:val="center"/>
          </w:tcPr>
          <w:p w:rsidR="00675E4B" w:rsidRPr="006531C7" w:rsidRDefault="00DE7720" w:rsidP="00675E4B">
            <w:pPr>
              <w:pStyle w:val="TabletextArial"/>
              <w:jc w:val="right"/>
              <w:rPr>
                <w:b/>
                <w:i/>
              </w:rPr>
            </w:pPr>
            <w:r w:rsidRPr="006531C7">
              <w:rPr>
                <w:rFonts w:eastAsia="Arial"/>
                <w:b/>
                <w:bCs/>
                <w:i/>
                <w:iCs/>
                <w:lang w:val="pt-BR"/>
              </w:rPr>
              <w:t>1.080</w:t>
            </w:r>
          </w:p>
        </w:tc>
      </w:tr>
      <w:tr w:rsidR="00886A02" w:rsidTr="00886A02">
        <w:tc>
          <w:tcPr>
            <w:tcW w:w="6776" w:type="dxa"/>
            <w:vAlign w:val="center"/>
          </w:tcPr>
          <w:p w:rsidR="00675E4B" w:rsidRPr="00675E4B" w:rsidRDefault="00DE7720" w:rsidP="00D77A23">
            <w:pPr>
              <w:pStyle w:val="TabletextArial"/>
            </w:pPr>
            <w:r w:rsidRPr="00675E4B">
              <w:rPr>
                <w:rFonts w:eastAsia="Arial"/>
                <w:lang w:val="pt-BR"/>
              </w:rPr>
              <w:t>10</w:t>
            </w:r>
            <w:r w:rsidRPr="00675E4B">
              <w:rPr>
                <w:rFonts w:eastAsia="Arial"/>
                <w:vertAlign w:val="superscript"/>
                <w:lang w:val="pt-BR"/>
              </w:rPr>
              <w:t>a</w:t>
            </w:r>
            <w:r w:rsidRPr="00675E4B">
              <w:rPr>
                <w:rFonts w:eastAsia="Arial"/>
                <w:lang w:val="pt-BR"/>
              </w:rPr>
              <w:t xml:space="preserve"> série</w:t>
            </w:r>
          </w:p>
        </w:tc>
        <w:tc>
          <w:tcPr>
            <w:tcW w:w="406" w:type="dxa"/>
            <w:tcBorders>
              <w:right w:val="nil"/>
            </w:tcBorders>
            <w:vAlign w:val="center"/>
          </w:tcPr>
          <w:p w:rsidR="00675E4B" w:rsidRPr="006531C7" w:rsidRDefault="00C04A36" w:rsidP="00675E4B">
            <w:pPr>
              <w:pStyle w:val="TabletextArial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US</w:t>
            </w:r>
            <w:r w:rsidR="00DE7720" w:rsidRPr="006531C7">
              <w:rPr>
                <w:b/>
                <w:i/>
              </w:rPr>
              <w:t>$</w:t>
            </w:r>
          </w:p>
        </w:tc>
        <w:tc>
          <w:tcPr>
            <w:tcW w:w="1962" w:type="dxa"/>
            <w:tcBorders>
              <w:left w:val="nil"/>
            </w:tcBorders>
            <w:vAlign w:val="center"/>
          </w:tcPr>
          <w:p w:rsidR="00675E4B" w:rsidRPr="006531C7" w:rsidRDefault="00DE7720" w:rsidP="00675E4B">
            <w:pPr>
              <w:pStyle w:val="TabletextArial"/>
              <w:jc w:val="right"/>
              <w:rPr>
                <w:b/>
                <w:i/>
              </w:rPr>
            </w:pPr>
            <w:r w:rsidRPr="006531C7">
              <w:rPr>
                <w:rFonts w:eastAsia="Arial"/>
                <w:b/>
                <w:bCs/>
                <w:i/>
                <w:iCs/>
                <w:lang w:val="pt-BR"/>
              </w:rPr>
              <w:t>1.440</w:t>
            </w:r>
          </w:p>
        </w:tc>
      </w:tr>
      <w:tr w:rsidR="00886A02" w:rsidTr="00886A02">
        <w:tc>
          <w:tcPr>
            <w:tcW w:w="6776" w:type="dxa"/>
            <w:vAlign w:val="center"/>
          </w:tcPr>
          <w:p w:rsidR="00675E4B" w:rsidRPr="00675E4B" w:rsidRDefault="00DE7720" w:rsidP="00D77A23">
            <w:pPr>
              <w:pStyle w:val="TabletextArial"/>
            </w:pPr>
            <w:r w:rsidRPr="00675E4B">
              <w:rPr>
                <w:rFonts w:eastAsia="Arial"/>
                <w:lang w:val="pt-BR"/>
              </w:rPr>
              <w:t>11</w:t>
            </w:r>
            <w:r w:rsidRPr="00675E4B">
              <w:rPr>
                <w:rFonts w:eastAsia="Arial"/>
                <w:vertAlign w:val="superscript"/>
                <w:lang w:val="pt-BR"/>
              </w:rPr>
              <w:t>a</w:t>
            </w:r>
            <w:r w:rsidRPr="00675E4B">
              <w:rPr>
                <w:rFonts w:eastAsia="Arial"/>
                <w:lang w:val="pt-BR"/>
              </w:rPr>
              <w:t xml:space="preserve"> série</w:t>
            </w:r>
          </w:p>
        </w:tc>
        <w:tc>
          <w:tcPr>
            <w:tcW w:w="406" w:type="dxa"/>
            <w:tcBorders>
              <w:right w:val="nil"/>
            </w:tcBorders>
            <w:vAlign w:val="center"/>
          </w:tcPr>
          <w:p w:rsidR="00675E4B" w:rsidRPr="006531C7" w:rsidRDefault="00C04A36" w:rsidP="00675E4B">
            <w:pPr>
              <w:pStyle w:val="TabletextArial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US</w:t>
            </w:r>
            <w:r w:rsidR="00DE7720" w:rsidRPr="006531C7">
              <w:rPr>
                <w:b/>
                <w:i/>
              </w:rPr>
              <w:t>$</w:t>
            </w:r>
          </w:p>
        </w:tc>
        <w:tc>
          <w:tcPr>
            <w:tcW w:w="1962" w:type="dxa"/>
            <w:tcBorders>
              <w:left w:val="nil"/>
            </w:tcBorders>
            <w:vAlign w:val="center"/>
          </w:tcPr>
          <w:p w:rsidR="00675E4B" w:rsidRPr="006531C7" w:rsidRDefault="00DE7720" w:rsidP="00675E4B">
            <w:pPr>
              <w:pStyle w:val="TabletextArial"/>
              <w:jc w:val="right"/>
              <w:rPr>
                <w:b/>
                <w:i/>
              </w:rPr>
            </w:pPr>
            <w:r w:rsidRPr="006531C7">
              <w:rPr>
                <w:rFonts w:eastAsia="Arial"/>
                <w:b/>
                <w:bCs/>
                <w:i/>
                <w:iCs/>
                <w:lang w:val="pt-BR"/>
              </w:rPr>
              <w:t>1.880</w:t>
            </w:r>
          </w:p>
        </w:tc>
      </w:tr>
      <w:tr w:rsidR="00886A02" w:rsidTr="00886A02">
        <w:tc>
          <w:tcPr>
            <w:tcW w:w="6776" w:type="dxa"/>
            <w:vAlign w:val="center"/>
          </w:tcPr>
          <w:p w:rsidR="00675E4B" w:rsidRPr="00675E4B" w:rsidRDefault="00DE7720" w:rsidP="00D77A23">
            <w:pPr>
              <w:pStyle w:val="TabletextArial"/>
            </w:pPr>
            <w:r w:rsidRPr="00675E4B">
              <w:rPr>
                <w:rFonts w:eastAsia="Arial"/>
                <w:lang w:val="pt-BR"/>
              </w:rPr>
              <w:t>12</w:t>
            </w:r>
            <w:r w:rsidRPr="00675E4B">
              <w:rPr>
                <w:rFonts w:eastAsia="Arial"/>
                <w:vertAlign w:val="superscript"/>
                <w:lang w:val="pt-BR"/>
              </w:rPr>
              <w:t>a</w:t>
            </w:r>
            <w:r w:rsidRPr="00675E4B">
              <w:rPr>
                <w:rFonts w:eastAsia="Arial"/>
                <w:lang w:val="pt-BR"/>
              </w:rPr>
              <w:t xml:space="preserve"> série</w:t>
            </w:r>
          </w:p>
        </w:tc>
        <w:tc>
          <w:tcPr>
            <w:tcW w:w="406" w:type="dxa"/>
            <w:tcBorders>
              <w:right w:val="nil"/>
            </w:tcBorders>
            <w:vAlign w:val="center"/>
          </w:tcPr>
          <w:p w:rsidR="00675E4B" w:rsidRPr="006531C7" w:rsidRDefault="00C04A36" w:rsidP="00675E4B">
            <w:pPr>
              <w:pStyle w:val="TabletextArial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US</w:t>
            </w:r>
            <w:r w:rsidR="00DE7720" w:rsidRPr="006531C7">
              <w:rPr>
                <w:b/>
                <w:i/>
              </w:rPr>
              <w:t>$</w:t>
            </w:r>
          </w:p>
        </w:tc>
        <w:tc>
          <w:tcPr>
            <w:tcW w:w="1962" w:type="dxa"/>
            <w:tcBorders>
              <w:left w:val="nil"/>
            </w:tcBorders>
            <w:vAlign w:val="center"/>
          </w:tcPr>
          <w:p w:rsidR="00675E4B" w:rsidRPr="006531C7" w:rsidRDefault="00DE7720" w:rsidP="00675E4B">
            <w:pPr>
              <w:pStyle w:val="TabletextArial"/>
              <w:jc w:val="right"/>
              <w:rPr>
                <w:b/>
                <w:i/>
              </w:rPr>
            </w:pPr>
            <w:r w:rsidRPr="006531C7">
              <w:rPr>
                <w:rFonts w:eastAsia="Arial"/>
                <w:b/>
                <w:bCs/>
                <w:i/>
                <w:iCs/>
                <w:lang w:val="pt-BR"/>
              </w:rPr>
              <w:t>2.160</w:t>
            </w:r>
          </w:p>
        </w:tc>
      </w:tr>
    </w:tbl>
    <w:p w:rsidR="007178D0" w:rsidRDefault="00981B9B" w:rsidP="00DC3D52">
      <w:pPr>
        <w:pStyle w:val="BodyText"/>
        <w:spacing w:after="0" w:line="240" w:lineRule="auto"/>
      </w:pPr>
    </w:p>
    <w:p w:rsidR="00DC3D52" w:rsidRPr="00C04A36" w:rsidRDefault="00DE7720" w:rsidP="006531C7">
      <w:pPr>
        <w:pStyle w:val="ListNumber"/>
        <w:rPr>
          <w:lang w:val="pt-PT"/>
        </w:rPr>
      </w:pPr>
      <w:r w:rsidRPr="006531C7">
        <w:rPr>
          <w:rFonts w:eastAsia="Georgia" w:cs="Georgia"/>
          <w:lang w:val="pt-BR"/>
        </w:rPr>
        <w:t>Quais são alguns dos meios que vocês poderiam encontrar, ou criar, para ter US$ 2,00 por dia? Do que vocês abririam mão todos os dias para economizar US$ 2,00?</w:t>
      </w:r>
    </w:p>
    <w:p w:rsidR="006531C7" w:rsidRPr="006531C7" w:rsidRDefault="00DE7720" w:rsidP="006531C7">
      <w:pPr>
        <w:pStyle w:val="BodyText"/>
        <w:rPr>
          <w:b/>
          <w:i/>
        </w:rPr>
      </w:pPr>
      <w:r w:rsidRPr="006531C7">
        <w:rPr>
          <w:rFonts w:eastAsia="Georgia" w:cs="Georgia"/>
          <w:b/>
          <w:bCs/>
          <w:i/>
          <w:iCs/>
          <w:lang w:val="pt-BR"/>
        </w:rPr>
        <w:t>As respostas irão variar.</w:t>
      </w:r>
    </w:p>
    <w:sectPr w:rsidR="006531C7" w:rsidRPr="006531C7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720" w:rsidRDefault="00DE7720" w:rsidP="00886A02">
      <w:pPr>
        <w:spacing w:after="0" w:line="240" w:lineRule="auto"/>
      </w:pPr>
      <w:r>
        <w:separator/>
      </w:r>
    </w:p>
  </w:endnote>
  <w:endnote w:type="continuationSeparator" w:id="0">
    <w:p w:rsidR="00DE7720" w:rsidRDefault="00DE7720" w:rsidP="00886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D77A23" w:rsidRPr="00D77A23" w:rsidRDefault="00981B9B">
    <w:pPr>
      <w:pStyle w:val="Footer"/>
      <w:rPr>
        <w:sz w:val="16"/>
        <w:szCs w:val="16"/>
      </w:rPr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2.75pt;width:450.55pt;height:36.8pt;z-index:251658240" filled="f" stroked="f">
          <v:textbox style="mso-fit-shape-to-text:t" inset="0,0,0,0">
            <w:txbxContent>
              <w:p w:rsidR="009B0E4C" w:rsidRPr="00C04A36" w:rsidRDefault="00DE7720" w:rsidP="00A76F01">
                <w:pPr>
                  <w:pStyle w:val="Copyright"/>
                  <w:rPr>
                    <w:lang w:val="pt-PT"/>
                  </w:rPr>
                </w:pPr>
                <w:r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DE7720" w:rsidRPr="002A68B4">
      <w:rPr>
        <w:noProof/>
        <w:sz w:val="16"/>
        <w:szCs w:val="16"/>
        <w:lang w:val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-1085850</wp:posOffset>
          </wp:positionH>
          <wp:positionV relativeFrom="paragraph">
            <wp:posOffset>-1588135</wp:posOffset>
          </wp:positionV>
          <wp:extent cx="1638300" cy="1381125"/>
          <wp:effectExtent l="0" t="0" r="0" b="0"/>
          <wp:wrapNone/>
          <wp:docPr id="2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0910" cy="1377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F372E" w:rsidRDefault="00981B9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720" w:rsidRDefault="00DE7720" w:rsidP="00886A02">
      <w:pPr>
        <w:spacing w:after="0" w:line="240" w:lineRule="auto"/>
      </w:pPr>
      <w:r>
        <w:separator/>
      </w:r>
    </w:p>
  </w:footnote>
  <w:footnote w:type="continuationSeparator" w:id="0">
    <w:p w:rsidR="00DE7720" w:rsidRDefault="00DE7720" w:rsidP="00886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886A02" w:rsidTr="0084517A">
      <w:tc>
        <w:tcPr>
          <w:tcW w:w="5000" w:type="pct"/>
        </w:tcPr>
        <w:p w:rsidR="002F372E" w:rsidRPr="009B5B65" w:rsidRDefault="00981B9B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981B9B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DE7720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A1025068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2B1EAD5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AD08C11A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84DA2DDE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E306EC4A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75828B1A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C5E6AA44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9D56792C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29C49478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7602982C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5C6C1226" w:tentative="1">
      <w:start w:val="1"/>
      <w:numFmt w:val="lowerLetter"/>
      <w:lvlText w:val="%2."/>
      <w:lvlJc w:val="left"/>
      <w:pPr>
        <w:ind w:left="2246" w:hanging="360"/>
      </w:pPr>
    </w:lvl>
    <w:lvl w:ilvl="2" w:tplc="92F07B62" w:tentative="1">
      <w:start w:val="1"/>
      <w:numFmt w:val="lowerRoman"/>
      <w:lvlText w:val="%3."/>
      <w:lvlJc w:val="right"/>
      <w:pPr>
        <w:ind w:left="2966" w:hanging="180"/>
      </w:pPr>
    </w:lvl>
    <w:lvl w:ilvl="3" w:tplc="C0A4FAC4" w:tentative="1">
      <w:start w:val="1"/>
      <w:numFmt w:val="decimal"/>
      <w:lvlText w:val="%4."/>
      <w:lvlJc w:val="left"/>
      <w:pPr>
        <w:ind w:left="3686" w:hanging="360"/>
      </w:pPr>
    </w:lvl>
    <w:lvl w:ilvl="4" w:tplc="F3046814" w:tentative="1">
      <w:start w:val="1"/>
      <w:numFmt w:val="lowerLetter"/>
      <w:lvlText w:val="%5."/>
      <w:lvlJc w:val="left"/>
      <w:pPr>
        <w:ind w:left="4406" w:hanging="360"/>
      </w:pPr>
    </w:lvl>
    <w:lvl w:ilvl="5" w:tplc="617AE972" w:tentative="1">
      <w:start w:val="1"/>
      <w:numFmt w:val="lowerRoman"/>
      <w:lvlText w:val="%6."/>
      <w:lvlJc w:val="right"/>
      <w:pPr>
        <w:ind w:left="5126" w:hanging="180"/>
      </w:pPr>
    </w:lvl>
    <w:lvl w:ilvl="6" w:tplc="4A8A094E" w:tentative="1">
      <w:start w:val="1"/>
      <w:numFmt w:val="decimal"/>
      <w:lvlText w:val="%7."/>
      <w:lvlJc w:val="left"/>
      <w:pPr>
        <w:ind w:left="5846" w:hanging="360"/>
      </w:pPr>
    </w:lvl>
    <w:lvl w:ilvl="7" w:tplc="61EE4168" w:tentative="1">
      <w:start w:val="1"/>
      <w:numFmt w:val="lowerLetter"/>
      <w:lvlText w:val="%8."/>
      <w:lvlJc w:val="left"/>
      <w:pPr>
        <w:ind w:left="6566" w:hanging="360"/>
      </w:pPr>
    </w:lvl>
    <w:lvl w:ilvl="8" w:tplc="84D2D1C8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56AA4F70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EB52494E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8766C00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47C0076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331AE714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9D62615C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82160FC4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48FECE18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BE0F854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C0D6682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7BDC11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8272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C35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A894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C27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AC34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40B8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788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7ECCD296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681219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72B1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586E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4F9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38E0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50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EC9C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14E8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A02"/>
    <w:rsid w:val="00886A02"/>
    <w:rsid w:val="00981B9B"/>
    <w:rsid w:val="00C04A36"/>
    <w:rsid w:val="00DE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Temp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15C77-7FC5-1C41-9EF9-B5021D96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\Debarghya\Debarghya\live\May 22, 2012\DP0071F685\Temp\Placemat (8.5x11) Portrait one page.dotx</Template>
  <TotalTime>0</TotalTime>
  <Pages>1</Pages>
  <Words>110</Words>
  <Characters>631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dc:description>A4 Proposal template</dc:description>
  <cp:lastModifiedBy>ANNIE FENG</cp:lastModifiedBy>
  <cp:revision>2</cp:revision>
  <cp:lastPrinted>2011-08-15T10:00:00Z</cp:lastPrinted>
  <dcterms:created xsi:type="dcterms:W3CDTF">2012-12-26T17:13:00Z</dcterms:created>
  <dcterms:modified xsi:type="dcterms:W3CDTF">2012-12-26T17:13:00Z</dcterms:modified>
</cp:coreProperties>
</file>